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4446" w:rsidRDefault="00F066B4" w:rsidP="006E3C59">
      <w:pPr>
        <w:ind w:right="360"/>
        <w:jc w:val="both"/>
        <w:rPr>
          <w:rFonts w:ascii="Tahoma" w:hAnsi="Tahoma" w:cs="Tahoma"/>
          <w:sz w:val="20"/>
          <w:szCs w:val="20"/>
        </w:rPr>
        <w:sectPr w:rsidR="007A4446" w:rsidSect="00F15574">
          <w:headerReference w:type="default" r:id="rId9"/>
          <w:footerReference w:type="even" r:id="rId10"/>
          <w:footerReference w:type="default" r:id="rId11"/>
          <w:type w:val="continuous"/>
          <w:pgSz w:w="12240" w:h="15840" w:code="1"/>
          <w:pgMar w:top="1008" w:right="1530" w:bottom="1008" w:left="1152" w:header="144" w:footer="576" w:gutter="0"/>
          <w:cols w:space="720"/>
          <w:docGrid w:linePitch="360"/>
        </w:sectPr>
      </w:pPr>
      <w:r>
        <w:rPr>
          <w:noProof/>
          <w:color w:val="333333"/>
          <w:sz w:val="28"/>
          <w:szCs w:val="28"/>
        </w:rPr>
        <w:drawing>
          <wp:anchor distT="0" distB="0" distL="114300" distR="114300" simplePos="0" relativeHeight="251668480" behindDoc="0" locked="0" layoutInCell="1" allowOverlap="1" wp14:anchorId="1E63BBE9" wp14:editId="732C97C2">
            <wp:simplePos x="0" y="0"/>
            <wp:positionH relativeFrom="column">
              <wp:posOffset>-65405</wp:posOffset>
            </wp:positionH>
            <wp:positionV relativeFrom="paragraph">
              <wp:posOffset>-497205</wp:posOffset>
            </wp:positionV>
            <wp:extent cx="2371725" cy="1598295"/>
            <wp:effectExtent l="0" t="0" r="952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1725" cy="159829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1557B8F5" wp14:editId="615F4194">
                <wp:simplePos x="0" y="0"/>
                <wp:positionH relativeFrom="column">
                  <wp:posOffset>2411095</wp:posOffset>
                </wp:positionH>
                <wp:positionV relativeFrom="paragraph">
                  <wp:posOffset>-424815</wp:posOffset>
                </wp:positionV>
                <wp:extent cx="4543425" cy="15716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4543425" cy="1571625"/>
                        </a:xfrm>
                        <a:prstGeom prst="rect">
                          <a:avLst/>
                        </a:prstGeom>
                        <a:noFill/>
                        <a:ln>
                          <a:noFill/>
                        </a:ln>
                        <a:effectLst/>
                      </wps:spPr>
                      <wps:txbx>
                        <w:txbxContent>
                          <w:p w:rsidR="003E5421" w:rsidRPr="003E5421" w:rsidRDefault="003E5421" w:rsidP="003E5421">
                            <w:pPr>
                              <w:ind w:right="360"/>
                              <w:jc w:val="center"/>
                              <w:rPr>
                                <w:rFonts w:ascii="Tahoma" w:hAnsi="Tahoma" w:cs="Tahom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ahoma" w:hAnsi="Tahoma" w:cs="Tahom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Mercury</w:t>
                            </w:r>
                            <w:r w:rsidR="00DC6EA0">
                              <w:rPr>
                                <w:rFonts w:ascii="Tahoma" w:hAnsi="Tahoma" w:cs="Tahom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spill</w:t>
                            </w:r>
                            <w:r>
                              <w:rPr>
                                <w:rFonts w:ascii="Tahoma" w:hAnsi="Tahoma" w:cs="Tahom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Clean- up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89.85pt;margin-top:-33.45pt;width:357.75pt;height:1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" filled="f" stroked="f">
                <v:textbox>
                  <w:txbxContent>
                    <w:p w:rsidR="003E5421" w:rsidRPr="003E5421" w:rsidRDefault="003E5421" w:rsidP="003E5421">
                      <w:pPr>
                        <w:ind w:right="360"/>
                        <w:jc w:val="center"/>
                        <w:rPr>
                          <w:rFonts w:ascii="Tahoma" w:hAnsi="Tahoma" w:cs="Tahom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ahoma" w:hAnsi="Tahoma" w:cs="Tahom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Mercury</w:t>
                      </w:r>
                      <w:r w:rsidR="00DC6EA0">
                        <w:rPr>
                          <w:rFonts w:ascii="Tahoma" w:hAnsi="Tahoma" w:cs="Tahom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spill</w:t>
                      </w:r>
                      <w:r>
                        <w:rPr>
                          <w:rFonts w:ascii="Tahoma" w:hAnsi="Tahoma" w:cs="Tahoma"/>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 xml:space="preserve"> Clean- up </w:t>
                      </w:r>
                    </w:p>
                  </w:txbxContent>
                </v:textbox>
              </v:shape>
            </w:pict>
          </mc:Fallback>
        </mc:AlternateContent>
      </w:r>
    </w:p>
    <w:p w:rsidR="00F066B4" w:rsidRDefault="00F066B4" w:rsidP="00F066B4">
      <w:pPr>
        <w:pStyle w:val="ListParagraph"/>
        <w:shd w:val="clear" w:color="auto" w:fill="FFFFFF"/>
        <w:spacing w:before="100" w:beforeAutospacing="1" w:after="100" w:afterAutospacing="1"/>
        <w:ind w:left="450"/>
        <w:jc w:val="both"/>
        <w:rPr>
          <w:color w:val="333333"/>
          <w:sz w:val="28"/>
          <w:szCs w:val="28"/>
        </w:rPr>
      </w:pPr>
    </w:p>
    <w:p w:rsidR="00F066B4" w:rsidRDefault="00F066B4" w:rsidP="00F066B4">
      <w:pPr>
        <w:shd w:val="clear" w:color="auto" w:fill="FFFFFF"/>
        <w:spacing w:before="100" w:beforeAutospacing="1" w:after="100" w:afterAutospacing="1"/>
        <w:rPr>
          <w:color w:val="333333"/>
          <w:sz w:val="28"/>
          <w:szCs w:val="28"/>
        </w:rPr>
      </w:pPr>
    </w:p>
    <w:p w:rsidR="00F066B4" w:rsidRPr="00F066B4" w:rsidRDefault="00F066B4" w:rsidP="00F066B4">
      <w:pPr>
        <w:shd w:val="clear" w:color="auto" w:fill="FFFFFF"/>
        <w:spacing w:before="100" w:beforeAutospacing="1" w:after="100" w:afterAutospacing="1"/>
        <w:rPr>
          <w:color w:val="333333"/>
          <w:sz w:val="28"/>
          <w:szCs w:val="28"/>
        </w:rPr>
      </w:pPr>
      <w:r w:rsidRPr="001E557D">
        <w:rPr>
          <w:rFonts w:eastAsiaTheme="minorHAnsi"/>
          <w:noProof/>
        </w:rPr>
        <mc:AlternateContent>
          <mc:Choice Requires="wps">
            <w:drawing>
              <wp:anchor distT="91440" distB="91440" distL="114300" distR="114300" simplePos="0" relativeHeight="251661312" behindDoc="0" locked="0" layoutInCell="0" allowOverlap="1" wp14:anchorId="6B100B8F" wp14:editId="61985F70">
                <wp:simplePos x="0" y="0"/>
                <wp:positionH relativeFrom="page">
                  <wp:posOffset>600075</wp:posOffset>
                </wp:positionH>
                <wp:positionV relativeFrom="margin">
                  <wp:posOffset>1207770</wp:posOffset>
                </wp:positionV>
                <wp:extent cx="2438400" cy="5848350"/>
                <wp:effectExtent l="38100" t="38100" r="95250" b="95250"/>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438400" cy="5848350"/>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3E5421" w:rsidRPr="0098298C" w:rsidRDefault="003E5421" w:rsidP="003E5421">
                            <w:pPr>
                              <w:pStyle w:val="ListParagraph"/>
                              <w:numPr>
                                <w:ilvl w:val="0"/>
                                <w:numId w:val="4"/>
                              </w:numPr>
                              <w:rPr>
                                <w:b/>
                                <w:color w:val="FFFFFF" w:themeColor="background1"/>
                                <w:sz w:val="31"/>
                                <w:szCs w:val="31"/>
                              </w:rPr>
                            </w:pPr>
                            <w:r w:rsidRPr="0098298C">
                              <w:rPr>
                                <w:b/>
                                <w:color w:val="FFFFFF" w:themeColor="background1"/>
                                <w:sz w:val="31"/>
                                <w:szCs w:val="31"/>
                              </w:rPr>
                              <w:t>Never use a vacuum cleaner or broom to clean up the spill.</w:t>
                            </w:r>
                          </w:p>
                          <w:p w:rsidR="0098298C" w:rsidRPr="0098298C" w:rsidRDefault="0098298C" w:rsidP="0098298C">
                            <w:pPr>
                              <w:rPr>
                                <w:b/>
                                <w:color w:val="FFFFFF" w:themeColor="background1"/>
                                <w:sz w:val="31"/>
                                <w:szCs w:val="31"/>
                              </w:rPr>
                            </w:pPr>
                          </w:p>
                          <w:p w:rsidR="003E5421" w:rsidRPr="0098298C" w:rsidRDefault="003E5421" w:rsidP="003E5421">
                            <w:pPr>
                              <w:pStyle w:val="ListParagraph"/>
                              <w:numPr>
                                <w:ilvl w:val="0"/>
                                <w:numId w:val="4"/>
                              </w:numPr>
                              <w:rPr>
                                <w:b/>
                                <w:color w:val="FFFFFF" w:themeColor="background1"/>
                                <w:sz w:val="31"/>
                                <w:szCs w:val="31"/>
                              </w:rPr>
                            </w:pPr>
                            <w:r w:rsidRPr="0098298C">
                              <w:rPr>
                                <w:b/>
                                <w:color w:val="FFFFFF" w:themeColor="background1"/>
                                <w:sz w:val="31"/>
                                <w:szCs w:val="31"/>
                              </w:rPr>
                              <w:t>Never pour mercury down a drain.</w:t>
                            </w:r>
                          </w:p>
                          <w:p w:rsidR="0098298C" w:rsidRPr="0098298C" w:rsidRDefault="0098298C" w:rsidP="0098298C">
                            <w:pPr>
                              <w:rPr>
                                <w:b/>
                                <w:color w:val="FFFFFF" w:themeColor="background1"/>
                                <w:sz w:val="31"/>
                                <w:szCs w:val="31"/>
                              </w:rPr>
                            </w:pPr>
                          </w:p>
                          <w:p w:rsidR="003E5421" w:rsidRPr="0098298C" w:rsidRDefault="003E5421" w:rsidP="003E5421">
                            <w:pPr>
                              <w:pStyle w:val="ListParagraph"/>
                              <w:numPr>
                                <w:ilvl w:val="0"/>
                                <w:numId w:val="4"/>
                              </w:numPr>
                              <w:rPr>
                                <w:b/>
                                <w:color w:val="FFFFFF" w:themeColor="background1"/>
                                <w:sz w:val="31"/>
                                <w:szCs w:val="31"/>
                              </w:rPr>
                            </w:pPr>
                            <w:r w:rsidRPr="0098298C">
                              <w:rPr>
                                <w:b/>
                                <w:color w:val="FFFFFF" w:themeColor="background1"/>
                                <w:sz w:val="31"/>
                                <w:szCs w:val="31"/>
                              </w:rPr>
                              <w:t>Never use a washing machine to launder clothing or other items that may have come in contact with mercury.</w:t>
                            </w:r>
                          </w:p>
                          <w:p w:rsidR="0098298C" w:rsidRPr="0098298C" w:rsidRDefault="0098298C" w:rsidP="0098298C">
                            <w:pPr>
                              <w:rPr>
                                <w:b/>
                                <w:color w:val="FFFFFF" w:themeColor="background1"/>
                                <w:sz w:val="31"/>
                                <w:szCs w:val="31"/>
                              </w:rPr>
                            </w:pPr>
                          </w:p>
                          <w:p w:rsidR="003E5421" w:rsidRPr="0098298C" w:rsidRDefault="003E5421" w:rsidP="003E5421">
                            <w:pPr>
                              <w:pStyle w:val="ListParagraph"/>
                              <w:numPr>
                                <w:ilvl w:val="0"/>
                                <w:numId w:val="4"/>
                              </w:numPr>
                              <w:rPr>
                                <w:b/>
                                <w:color w:val="FFFFFF" w:themeColor="background1"/>
                                <w:sz w:val="31"/>
                                <w:szCs w:val="31"/>
                              </w:rPr>
                            </w:pPr>
                            <w:r w:rsidRPr="0098298C">
                              <w:rPr>
                                <w:b/>
                                <w:color w:val="FFFFFF" w:themeColor="background1"/>
                                <w:sz w:val="31"/>
                                <w:szCs w:val="31"/>
                              </w:rPr>
                              <w:t>Never allow people who are wearing mercury contaminated shoes or clothing to walk around the house.</w:t>
                            </w:r>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margin-left:47.25pt;margin-top:95.1pt;width:192pt;height:460.5pt;flip:x;z-index:251661312;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" o:allowincell="f" fillcolor="#4f81bd" stroked="f" strokeweight="1.5pt">
                <v:shadow on="t" color="black" opacity="26214f" origin="-.5,-.5" offset=".74836mm,.74836mm"/>
                <v:textbox inset="21.6pt,21.6pt,21.6pt,21.6pt">
                  <w:txbxContent>
                    <w:p w:rsidR="003E5421" w:rsidRPr="0098298C" w:rsidRDefault="003E5421" w:rsidP="003E5421">
                      <w:pPr>
                        <w:pStyle w:val="ListParagraph"/>
                        <w:numPr>
                          <w:ilvl w:val="0"/>
                          <w:numId w:val="4"/>
                        </w:numPr>
                        <w:rPr>
                          <w:b/>
                          <w:color w:val="FFFFFF" w:themeColor="background1"/>
                          <w:sz w:val="31"/>
                          <w:szCs w:val="31"/>
                        </w:rPr>
                      </w:pPr>
                      <w:r w:rsidRPr="0098298C">
                        <w:rPr>
                          <w:b/>
                          <w:color w:val="FFFFFF" w:themeColor="background1"/>
                          <w:sz w:val="31"/>
                          <w:szCs w:val="31"/>
                        </w:rPr>
                        <w:t>Never use a vacuum cleaner or broom to clean up the spill.</w:t>
                      </w:r>
                    </w:p>
                    <w:p w:rsidR="0098298C" w:rsidRPr="0098298C" w:rsidRDefault="0098298C" w:rsidP="0098298C">
                      <w:pPr>
                        <w:rPr>
                          <w:b/>
                          <w:color w:val="FFFFFF" w:themeColor="background1"/>
                          <w:sz w:val="31"/>
                          <w:szCs w:val="31"/>
                        </w:rPr>
                      </w:pPr>
                    </w:p>
                    <w:p w:rsidR="003E5421" w:rsidRPr="0098298C" w:rsidRDefault="003E5421" w:rsidP="003E5421">
                      <w:pPr>
                        <w:pStyle w:val="ListParagraph"/>
                        <w:numPr>
                          <w:ilvl w:val="0"/>
                          <w:numId w:val="4"/>
                        </w:numPr>
                        <w:rPr>
                          <w:b/>
                          <w:color w:val="FFFFFF" w:themeColor="background1"/>
                          <w:sz w:val="31"/>
                          <w:szCs w:val="31"/>
                        </w:rPr>
                      </w:pPr>
                      <w:r w:rsidRPr="0098298C">
                        <w:rPr>
                          <w:b/>
                          <w:color w:val="FFFFFF" w:themeColor="background1"/>
                          <w:sz w:val="31"/>
                          <w:szCs w:val="31"/>
                        </w:rPr>
                        <w:t>Never pour mercury down a drain.</w:t>
                      </w:r>
                    </w:p>
                    <w:p w:rsidR="0098298C" w:rsidRPr="0098298C" w:rsidRDefault="0098298C" w:rsidP="0098298C">
                      <w:pPr>
                        <w:rPr>
                          <w:b/>
                          <w:color w:val="FFFFFF" w:themeColor="background1"/>
                          <w:sz w:val="31"/>
                          <w:szCs w:val="31"/>
                        </w:rPr>
                      </w:pPr>
                    </w:p>
                    <w:p w:rsidR="003E5421" w:rsidRPr="0098298C" w:rsidRDefault="003E5421" w:rsidP="003E5421">
                      <w:pPr>
                        <w:pStyle w:val="ListParagraph"/>
                        <w:numPr>
                          <w:ilvl w:val="0"/>
                          <w:numId w:val="4"/>
                        </w:numPr>
                        <w:rPr>
                          <w:b/>
                          <w:color w:val="FFFFFF" w:themeColor="background1"/>
                          <w:sz w:val="31"/>
                          <w:szCs w:val="31"/>
                        </w:rPr>
                      </w:pPr>
                      <w:r w:rsidRPr="0098298C">
                        <w:rPr>
                          <w:b/>
                          <w:color w:val="FFFFFF" w:themeColor="background1"/>
                          <w:sz w:val="31"/>
                          <w:szCs w:val="31"/>
                        </w:rPr>
                        <w:t>Never use a washing machine to launder clothing or other items that may have come in contact with mercury.</w:t>
                      </w:r>
                    </w:p>
                    <w:p w:rsidR="0098298C" w:rsidRPr="0098298C" w:rsidRDefault="0098298C" w:rsidP="0098298C">
                      <w:pPr>
                        <w:rPr>
                          <w:b/>
                          <w:color w:val="FFFFFF" w:themeColor="background1"/>
                          <w:sz w:val="31"/>
                          <w:szCs w:val="31"/>
                        </w:rPr>
                      </w:pPr>
                    </w:p>
                    <w:p w:rsidR="003E5421" w:rsidRPr="0098298C" w:rsidRDefault="003E5421" w:rsidP="003E5421">
                      <w:pPr>
                        <w:pStyle w:val="ListParagraph"/>
                        <w:numPr>
                          <w:ilvl w:val="0"/>
                          <w:numId w:val="4"/>
                        </w:numPr>
                        <w:rPr>
                          <w:b/>
                          <w:color w:val="FFFFFF" w:themeColor="background1"/>
                          <w:sz w:val="31"/>
                          <w:szCs w:val="31"/>
                        </w:rPr>
                      </w:pPr>
                      <w:r w:rsidRPr="0098298C">
                        <w:rPr>
                          <w:b/>
                          <w:color w:val="FFFFFF" w:themeColor="background1"/>
                          <w:sz w:val="31"/>
                          <w:szCs w:val="31"/>
                        </w:rPr>
                        <w:t>Never allow people who are wearing mercury contaminated shoes or clothing to walk around the house.</w:t>
                      </w:r>
                    </w:p>
                  </w:txbxContent>
                </v:textbox>
                <w10:wrap type="square" anchorx="page" anchory="margin"/>
              </v:rect>
            </w:pict>
          </mc:Fallback>
        </mc:AlternateContent>
      </w:r>
    </w:p>
    <w:p w:rsidR="0098298C" w:rsidRPr="001E557D" w:rsidRDefault="0098298C" w:rsidP="0098298C">
      <w:pPr>
        <w:pStyle w:val="ListParagraph"/>
        <w:numPr>
          <w:ilvl w:val="0"/>
          <w:numId w:val="7"/>
        </w:numPr>
        <w:shd w:val="clear" w:color="auto" w:fill="FFFFFF"/>
        <w:spacing w:before="100" w:beforeAutospacing="1" w:after="100" w:afterAutospacing="1"/>
        <w:rPr>
          <w:color w:val="333333"/>
          <w:sz w:val="28"/>
          <w:szCs w:val="28"/>
        </w:rPr>
      </w:pPr>
      <w:r w:rsidRPr="001E557D">
        <w:rPr>
          <w:color w:val="333333"/>
          <w:sz w:val="28"/>
          <w:szCs w:val="28"/>
        </w:rPr>
        <w:t xml:space="preserve">If the weather allows, open exterior doors and windows. Keeps air flowing through the room to the outside but close doors to other parts of the building to avoid spreading the </w:t>
      </w:r>
      <w:r w:rsidR="001E557D">
        <w:rPr>
          <w:color w:val="333333"/>
          <w:sz w:val="28"/>
          <w:szCs w:val="28"/>
        </w:rPr>
        <w:t>contamination.</w:t>
      </w:r>
    </w:p>
    <w:p w:rsidR="0098298C" w:rsidRPr="001E557D" w:rsidRDefault="0098298C" w:rsidP="0098298C">
      <w:pPr>
        <w:pStyle w:val="ListParagraph"/>
        <w:numPr>
          <w:ilvl w:val="0"/>
          <w:numId w:val="7"/>
        </w:numPr>
        <w:shd w:val="clear" w:color="auto" w:fill="FFFFFF"/>
        <w:spacing w:before="100" w:beforeAutospacing="1" w:after="100" w:afterAutospacing="1"/>
        <w:rPr>
          <w:color w:val="333333"/>
          <w:sz w:val="28"/>
          <w:szCs w:val="28"/>
        </w:rPr>
      </w:pPr>
      <w:r w:rsidRPr="001E557D">
        <w:rPr>
          <w:color w:val="333333"/>
          <w:sz w:val="28"/>
          <w:szCs w:val="28"/>
          <w:shd w:val="clear" w:color="auto" w:fill="FFFFFF"/>
        </w:rPr>
        <w:t>Close all heating and air-conditioning vents in the room until the clean-up is finished.</w:t>
      </w:r>
    </w:p>
    <w:p w:rsidR="0098298C" w:rsidRPr="001E557D" w:rsidRDefault="0098298C" w:rsidP="0098298C">
      <w:pPr>
        <w:numPr>
          <w:ilvl w:val="0"/>
          <w:numId w:val="7"/>
        </w:numPr>
        <w:shd w:val="clear" w:color="auto" w:fill="FFFFFF"/>
        <w:spacing w:before="100" w:beforeAutospacing="1" w:after="100" w:afterAutospacing="1"/>
        <w:rPr>
          <w:color w:val="333333"/>
          <w:sz w:val="28"/>
          <w:szCs w:val="28"/>
        </w:rPr>
      </w:pPr>
      <w:r w:rsidRPr="001E557D">
        <w:rPr>
          <w:color w:val="333333"/>
          <w:sz w:val="28"/>
          <w:szCs w:val="28"/>
        </w:rPr>
        <w:t>Contain the spill. Build a berm around the mercury with rags or other disposable material to keep it from spreading</w:t>
      </w:r>
    </w:p>
    <w:p w:rsidR="0098298C" w:rsidRPr="001E557D" w:rsidRDefault="0098298C" w:rsidP="0098298C">
      <w:pPr>
        <w:numPr>
          <w:ilvl w:val="0"/>
          <w:numId w:val="7"/>
        </w:numPr>
        <w:shd w:val="clear" w:color="auto" w:fill="FFFFFF"/>
        <w:spacing w:before="100" w:beforeAutospacing="1" w:after="100" w:afterAutospacing="1"/>
        <w:rPr>
          <w:color w:val="333333"/>
          <w:sz w:val="28"/>
          <w:szCs w:val="28"/>
        </w:rPr>
      </w:pPr>
      <w:r w:rsidRPr="001E557D">
        <w:rPr>
          <w:color w:val="333333"/>
          <w:sz w:val="28"/>
          <w:szCs w:val="28"/>
        </w:rPr>
        <w:t>If the spill was on a hard surface, work from the outside of the spill toward the center. Use a card, stiff paper or a plastic squeegee to push the mercury together to form larger and larger droplets.</w:t>
      </w:r>
    </w:p>
    <w:p w:rsidR="0098298C" w:rsidRPr="001E557D" w:rsidRDefault="0098298C" w:rsidP="0098298C">
      <w:pPr>
        <w:numPr>
          <w:ilvl w:val="0"/>
          <w:numId w:val="7"/>
        </w:numPr>
        <w:shd w:val="clear" w:color="auto" w:fill="FFFFFF"/>
        <w:spacing w:before="100" w:beforeAutospacing="1" w:after="100" w:afterAutospacing="1"/>
        <w:rPr>
          <w:color w:val="333333"/>
          <w:sz w:val="28"/>
          <w:szCs w:val="28"/>
        </w:rPr>
      </w:pPr>
      <w:r w:rsidRPr="001E557D">
        <w:rPr>
          <w:color w:val="333333"/>
          <w:sz w:val="28"/>
          <w:szCs w:val="28"/>
        </w:rPr>
        <w:t>Push the droplets into a plastic dustpan or pick them up with an eye dropper or turkey baster. You may also be able to pick up small droplets with tape, but be careful. The drops won't always stick.</w:t>
      </w:r>
    </w:p>
    <w:p w:rsidR="00F066B4" w:rsidRPr="00F066B4" w:rsidRDefault="001E557D" w:rsidP="00F066B4">
      <w:pPr>
        <w:numPr>
          <w:ilvl w:val="0"/>
          <w:numId w:val="7"/>
        </w:numPr>
        <w:shd w:val="clear" w:color="auto" w:fill="FFFFFF"/>
        <w:spacing w:before="100" w:beforeAutospacing="1" w:after="100" w:afterAutospacing="1"/>
        <w:rPr>
          <w:color w:val="333333"/>
          <w:sz w:val="28"/>
          <w:szCs w:val="28"/>
        </w:rPr>
      </w:pPr>
      <w:r w:rsidRPr="001E557D">
        <w:rPr>
          <w:color w:val="333333"/>
          <w:sz w:val="28"/>
          <w:szCs w:val="28"/>
        </w:rPr>
        <w:t>Collect all of the mercury into a sealable plastic bag or a plastic container with a lid that will seal tightly.</w:t>
      </w:r>
    </w:p>
    <w:p w:rsidR="0098298C" w:rsidRPr="00F01D2C" w:rsidRDefault="001C2281" w:rsidP="00F01D2C">
      <w:pPr>
        <w:numPr>
          <w:ilvl w:val="0"/>
          <w:numId w:val="7"/>
        </w:numPr>
        <w:shd w:val="clear" w:color="auto" w:fill="FFFFFF"/>
        <w:spacing w:before="100" w:beforeAutospacing="1" w:after="100" w:afterAutospacing="1"/>
        <w:rPr>
          <w:color w:val="333333"/>
          <w:sz w:val="28"/>
          <w:szCs w:val="28"/>
        </w:rPr>
      </w:pPr>
      <w:r w:rsidRPr="001E557D">
        <w:rPr>
          <w:noProof/>
          <w:color w:val="333333"/>
          <w:sz w:val="28"/>
          <w:szCs w:val="28"/>
        </w:rPr>
        <mc:AlternateContent>
          <mc:Choice Requires="wps">
            <w:drawing>
              <wp:anchor distT="91440" distB="91440" distL="114300" distR="114300" simplePos="0" relativeHeight="251664384" behindDoc="0" locked="0" layoutInCell="0" allowOverlap="1" wp14:anchorId="4D2E977E" wp14:editId="0F769E2F">
                <wp:simplePos x="0" y="0"/>
                <wp:positionH relativeFrom="page">
                  <wp:posOffset>3381375</wp:posOffset>
                </wp:positionH>
                <wp:positionV relativeFrom="margin">
                  <wp:posOffset>5775960</wp:posOffset>
                </wp:positionV>
                <wp:extent cx="3840480" cy="2624328"/>
                <wp:effectExtent l="38100" t="38100" r="102870" b="100330"/>
                <wp:wrapNone/>
                <wp:docPr id="24"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40480" cy="2624328"/>
                        </a:xfrm>
                        <a:prstGeom prst="rect">
                          <a:avLst/>
                        </a:prstGeom>
                        <a:solidFill>
                          <a:srgbClr val="4F81BD"/>
                        </a:solidFill>
                        <a:effectLst>
                          <a:outerShdw blurRad="50800" dist="38100" dir="2700000" algn="tl" rotWithShape="0">
                            <a:prstClr val="black">
                              <a:alpha val="40000"/>
                            </a:prstClr>
                          </a:outerShdw>
                        </a:effectLst>
                        <a:extLst>
                          <a:ext uri="{91240B29-F687-4F45-9708-019B960494DF}">
                            <a14:hiddenLine xmlns:a14="http://schemas.microsoft.com/office/drawing/2010/main" w="19050">
                              <a:solidFill>
                                <a:srgbClr val="000000"/>
                              </a:solidFill>
                              <a:miter lim="800000"/>
                              <a:headEnd/>
                              <a:tailEnd/>
                            </a14:hiddenLine>
                          </a:ext>
                        </a:extLst>
                      </wps:spPr>
                      <wps:txbx>
                        <w:txbxContent>
                          <w:p w:rsidR="001E557D" w:rsidRPr="001E557D" w:rsidRDefault="001E557D" w:rsidP="001E557D">
                            <w:pPr>
                              <w:jc w:val="center"/>
                              <w:rPr>
                                <w:b/>
                                <w:color w:val="FFFFFF" w:themeColor="background1"/>
                                <w:sz w:val="28"/>
                                <w:szCs w:val="28"/>
                                <w:u w:val="single"/>
                              </w:rPr>
                            </w:pPr>
                            <w:bookmarkStart w:id="0" w:name="_GoBack"/>
                            <w:r w:rsidRPr="001E557D">
                              <w:rPr>
                                <w:b/>
                                <w:color w:val="FFFFFF" w:themeColor="background1"/>
                                <w:sz w:val="28"/>
                                <w:szCs w:val="28"/>
                                <w:u w:val="single"/>
                              </w:rPr>
                              <w:t>Useful items for cleaning up Mercury</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Rubber squeegee</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Plastic dust pan</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Plastic trash bag</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Zip-shut plastic bag</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Plastic container with a screw on or other leak-proof lid</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Eye dropper or other suction device such as turkey baster</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Index cards or stiff paper</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Tape – electrical or duct tape works best</w:t>
                            </w:r>
                            <w:bookmarkEnd w:id="0"/>
                          </w:p>
                        </w:txbxContent>
                      </wps:txbx>
                      <wps:bodyPr rot="0" vert="horz" wrap="square" lIns="274320" tIns="274320" rIns="274320" bIns="274320" anchor="t" anchorCtr="0" upright="1">
                        <a:noAutofit/>
                      </wps:bodyPr>
                    </wps:wsp>
                  </a:graphicData>
                </a:graphic>
                <wp14:sizeRelH relativeFrom="page">
                  <wp14:pctWidth>0</wp14:pctWidth>
                </wp14:sizeRelH>
                <wp14:sizeRelV relativeFrom="margin">
                  <wp14:pctHeight>0</wp14:pctHeight>
                </wp14:sizeRelV>
              </wp:anchor>
            </w:drawing>
          </mc:Choice>
          <mc:Fallback>
            <w:pict>
              <v:rect id="_x0000_s1028" style="position:absolute;left:0;text-align:left;margin-left:266.25pt;margin-top:454.8pt;width:302.4pt;height:206.65pt;flip:x;z-index:251664384;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" o:allowincell="f" fillcolor="#4f81bd" stroked="f" strokeweight="1.5pt">
                <v:shadow on="t" color="black" opacity="26214f" origin="-.5,-.5" offset=".74836mm,.74836mm"/>
                <v:textbox inset="21.6pt,21.6pt,21.6pt,21.6pt">
                  <w:txbxContent>
                    <w:p w:rsidR="001E557D" w:rsidRPr="001E557D" w:rsidRDefault="001E557D" w:rsidP="001E557D">
                      <w:pPr>
                        <w:jc w:val="center"/>
                        <w:rPr>
                          <w:b/>
                          <w:color w:val="FFFFFF" w:themeColor="background1"/>
                          <w:sz w:val="28"/>
                          <w:szCs w:val="28"/>
                          <w:u w:val="single"/>
                        </w:rPr>
                      </w:pPr>
                      <w:bookmarkStart w:id="1" w:name="_GoBack"/>
                      <w:r w:rsidRPr="001E557D">
                        <w:rPr>
                          <w:b/>
                          <w:color w:val="FFFFFF" w:themeColor="background1"/>
                          <w:sz w:val="28"/>
                          <w:szCs w:val="28"/>
                          <w:u w:val="single"/>
                        </w:rPr>
                        <w:t>Useful items for cleaning up Mercury</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Rubber squeegee</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Plastic dust pan</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Plastic trash bag</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Zip-shut plastic bag</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Plastic container with a screw on or other leak-proof lid</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Eye dropper or other suction device such as turkey baster</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Index cards or stiff paper</w:t>
                      </w:r>
                    </w:p>
                    <w:p w:rsidR="001E557D" w:rsidRPr="001E557D" w:rsidRDefault="001E557D" w:rsidP="001E557D">
                      <w:pPr>
                        <w:pStyle w:val="ListParagraph"/>
                        <w:numPr>
                          <w:ilvl w:val="0"/>
                          <w:numId w:val="12"/>
                        </w:numPr>
                        <w:rPr>
                          <w:color w:val="FFFFFF" w:themeColor="background1"/>
                          <w:sz w:val="26"/>
                          <w:szCs w:val="26"/>
                        </w:rPr>
                      </w:pPr>
                      <w:r w:rsidRPr="001E557D">
                        <w:rPr>
                          <w:color w:val="FFFFFF" w:themeColor="background1"/>
                          <w:sz w:val="26"/>
                          <w:szCs w:val="26"/>
                        </w:rPr>
                        <w:t>Tape – electrical or duct tape works best</w:t>
                      </w:r>
                      <w:bookmarkEnd w:id="1"/>
                    </w:p>
                  </w:txbxContent>
                </v:textbox>
                <w10:wrap anchorx="page" anchory="margin"/>
              </v:rect>
            </w:pict>
          </mc:Fallback>
        </mc:AlternateContent>
      </w:r>
      <w:r w:rsidR="001E557D" w:rsidRPr="001E557D">
        <w:rPr>
          <w:color w:val="333333"/>
          <w:sz w:val="28"/>
          <w:szCs w:val="28"/>
        </w:rPr>
        <w:t>The mercury and anything that has come into contact with it should be taken to a hazardous waste recycling facility for appropriate disposal.</w:t>
      </w:r>
    </w:p>
    <w:p w:rsidR="004E5D7D" w:rsidRPr="004E5D7D" w:rsidRDefault="00F01D2C" w:rsidP="0024100F">
      <w:pPr>
        <w:rPr>
          <w:rFonts w:asciiTheme="minorHAnsi" w:eastAsiaTheme="minorHAnsi" w:hAnsiTheme="minorHAnsi" w:cstheme="minorBidi"/>
          <w:sz w:val="22"/>
          <w:szCs w:val="22"/>
        </w:rPr>
      </w:pPr>
      <w:r w:rsidRPr="00DC6EA0">
        <w:rPr>
          <w:noProof/>
          <w:color w:val="333333"/>
          <w:sz w:val="28"/>
          <w:szCs w:val="28"/>
        </w:rPr>
        <mc:AlternateContent>
          <mc:Choice Requires="wps">
            <w:drawing>
              <wp:anchor distT="0" distB="0" distL="114300" distR="114300" simplePos="0" relativeHeight="251667456" behindDoc="0" locked="0" layoutInCell="1" allowOverlap="1" wp14:anchorId="074AC669" wp14:editId="5AAA6BDB">
                <wp:simplePos x="0" y="0"/>
                <wp:positionH relativeFrom="column">
                  <wp:posOffset>28575</wp:posOffset>
                </wp:positionH>
                <wp:positionV relativeFrom="paragraph">
                  <wp:posOffset>2432050</wp:posOffset>
                </wp:positionV>
                <wp:extent cx="4343400" cy="8572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857250"/>
                        </a:xfrm>
                        <a:prstGeom prst="rect">
                          <a:avLst/>
                        </a:prstGeom>
                        <a:noFill/>
                        <a:ln w="9525">
                          <a:noFill/>
                          <a:miter lim="800000"/>
                          <a:headEnd/>
                          <a:tailEnd/>
                        </a:ln>
                      </wps:spPr>
                      <wps:txbx>
                        <w:txbxContent>
                          <w:p w:rsidR="00DC6EA0" w:rsidRPr="00DC6EA0" w:rsidRDefault="00DC6EA0" w:rsidP="00DC6EA0">
                            <w:pPr>
                              <w:shd w:val="clear" w:color="auto" w:fill="FFFFFF"/>
                              <w:jc w:val="center"/>
                              <w:rPr>
                                <w:b/>
                                <w:color w:val="333333"/>
                                <w:sz w:val="18"/>
                                <w:szCs w:val="18"/>
                              </w:rPr>
                            </w:pPr>
                            <w:r w:rsidRPr="00DC6EA0">
                              <w:rPr>
                                <w:b/>
                                <w:color w:val="333333"/>
                                <w:sz w:val="18"/>
                                <w:szCs w:val="18"/>
                              </w:rPr>
                              <w:t>For large spills or when in doubt about what to do, call:</w:t>
                            </w:r>
                          </w:p>
                          <w:p w:rsidR="00DC6EA0" w:rsidRDefault="00DC6EA0" w:rsidP="00DC6EA0">
                            <w:pPr>
                              <w:shd w:val="clear" w:color="auto" w:fill="FFFFFF"/>
                              <w:rPr>
                                <w:color w:val="333333"/>
                                <w:sz w:val="18"/>
                                <w:szCs w:val="18"/>
                              </w:rPr>
                            </w:pPr>
                            <w:r w:rsidRPr="00DC6EA0">
                              <w:rPr>
                                <w:color w:val="333333"/>
                                <w:sz w:val="18"/>
                                <w:szCs w:val="18"/>
                              </w:rPr>
                              <w:t xml:space="preserve">Fort Wayne Water Pollution Control Plant at </w:t>
                            </w:r>
                            <w:r w:rsidRPr="00DC6EA0">
                              <w:rPr>
                                <w:b/>
                                <w:color w:val="333333"/>
                                <w:sz w:val="18"/>
                                <w:szCs w:val="18"/>
                              </w:rPr>
                              <w:t>260-427-1243</w:t>
                            </w:r>
                          </w:p>
                          <w:p w:rsidR="00DC6EA0" w:rsidRPr="00DC6EA0" w:rsidRDefault="00DC6EA0" w:rsidP="00DC6EA0">
                            <w:pPr>
                              <w:shd w:val="clear" w:color="auto" w:fill="FFFFFF"/>
                              <w:rPr>
                                <w:color w:val="333333"/>
                                <w:sz w:val="18"/>
                                <w:szCs w:val="18"/>
                              </w:rPr>
                            </w:pPr>
                            <w:r w:rsidRPr="00DC6EA0">
                              <w:rPr>
                                <w:color w:val="333333"/>
                                <w:sz w:val="18"/>
                                <w:szCs w:val="18"/>
                              </w:rPr>
                              <w:t xml:space="preserve">Call the Indiana Department of Environmental Management (IDEM) Spill Line toll-free at </w:t>
                            </w:r>
                            <w:r w:rsidRPr="00DC6EA0">
                              <w:rPr>
                                <w:b/>
                                <w:color w:val="333333"/>
                                <w:sz w:val="18"/>
                                <w:szCs w:val="18"/>
                              </w:rPr>
                              <w:t>(888) 233-7745</w:t>
                            </w:r>
                            <w:r w:rsidRPr="00DC6EA0">
                              <w:rPr>
                                <w:color w:val="333333"/>
                                <w:sz w:val="18"/>
                                <w:szCs w:val="18"/>
                              </w:rPr>
                              <w:t>. IDEM personnel can determine if IDEM and or US Environmental Protection Agency staff should be called in to perform a clean-up operation.</w:t>
                            </w:r>
                          </w:p>
                          <w:p w:rsidR="00DC6EA0" w:rsidRDefault="00DC6E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2.25pt;margin-top:191.5pt;width:342pt;height: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" filled="f" stroked="f">
                <v:textbox>
                  <w:txbxContent>
                    <w:p w:rsidR="00DC6EA0" w:rsidRPr="00DC6EA0" w:rsidRDefault="00DC6EA0" w:rsidP="00DC6EA0">
                      <w:pPr>
                        <w:shd w:val="clear" w:color="auto" w:fill="FFFFFF"/>
                        <w:jc w:val="center"/>
                        <w:rPr>
                          <w:b/>
                          <w:color w:val="333333"/>
                          <w:sz w:val="18"/>
                          <w:szCs w:val="18"/>
                        </w:rPr>
                      </w:pPr>
                      <w:r w:rsidRPr="00DC6EA0">
                        <w:rPr>
                          <w:b/>
                          <w:color w:val="333333"/>
                          <w:sz w:val="18"/>
                          <w:szCs w:val="18"/>
                        </w:rPr>
                        <w:t>For large spills or when in doubt about what to do, call:</w:t>
                      </w:r>
                    </w:p>
                    <w:p w:rsidR="00DC6EA0" w:rsidRDefault="00DC6EA0" w:rsidP="00DC6EA0">
                      <w:pPr>
                        <w:shd w:val="clear" w:color="auto" w:fill="FFFFFF"/>
                        <w:rPr>
                          <w:color w:val="333333"/>
                          <w:sz w:val="18"/>
                          <w:szCs w:val="18"/>
                        </w:rPr>
                      </w:pPr>
                      <w:r w:rsidRPr="00DC6EA0">
                        <w:rPr>
                          <w:color w:val="333333"/>
                          <w:sz w:val="18"/>
                          <w:szCs w:val="18"/>
                        </w:rPr>
                        <w:t xml:space="preserve">Fort Wayne Water Pollution Control Plant at </w:t>
                      </w:r>
                      <w:r w:rsidRPr="00DC6EA0">
                        <w:rPr>
                          <w:b/>
                          <w:color w:val="333333"/>
                          <w:sz w:val="18"/>
                          <w:szCs w:val="18"/>
                        </w:rPr>
                        <w:t>260-427-1243</w:t>
                      </w:r>
                    </w:p>
                    <w:p w:rsidR="00DC6EA0" w:rsidRPr="00DC6EA0" w:rsidRDefault="00DC6EA0" w:rsidP="00DC6EA0">
                      <w:pPr>
                        <w:shd w:val="clear" w:color="auto" w:fill="FFFFFF"/>
                        <w:rPr>
                          <w:color w:val="333333"/>
                          <w:sz w:val="18"/>
                          <w:szCs w:val="18"/>
                        </w:rPr>
                      </w:pPr>
                      <w:r w:rsidRPr="00DC6EA0">
                        <w:rPr>
                          <w:color w:val="333333"/>
                          <w:sz w:val="18"/>
                          <w:szCs w:val="18"/>
                        </w:rPr>
                        <w:t xml:space="preserve">Call the Indiana Department of Environmental Management (IDEM) Spill Line toll-free at </w:t>
                      </w:r>
                      <w:r w:rsidRPr="00DC6EA0">
                        <w:rPr>
                          <w:b/>
                          <w:color w:val="333333"/>
                          <w:sz w:val="18"/>
                          <w:szCs w:val="18"/>
                        </w:rPr>
                        <w:t>(888) 233-7745</w:t>
                      </w:r>
                      <w:r w:rsidRPr="00DC6EA0">
                        <w:rPr>
                          <w:color w:val="333333"/>
                          <w:sz w:val="18"/>
                          <w:szCs w:val="18"/>
                        </w:rPr>
                        <w:t>. IDEM personnel can determine if IDEM and or US Environmental Protection Agency staff should be called in to perform a clean-up operation.</w:t>
                      </w:r>
                    </w:p>
                    <w:p w:rsidR="00DC6EA0" w:rsidRDefault="00DC6EA0"/>
                  </w:txbxContent>
                </v:textbox>
              </v:shape>
            </w:pict>
          </mc:Fallback>
        </mc:AlternateContent>
      </w:r>
      <w:r w:rsidR="00F066B4">
        <w:rPr>
          <w:rFonts w:asciiTheme="minorHAnsi" w:eastAsiaTheme="minorHAnsi" w:hAnsiTheme="minorHAnsi" w:cstheme="minorBidi"/>
          <w:noProof/>
          <w:sz w:val="22"/>
          <w:szCs w:val="22"/>
        </w:rPr>
        <w:drawing>
          <wp:anchor distT="0" distB="0" distL="114300" distR="114300" simplePos="0" relativeHeight="251665408" behindDoc="0" locked="0" layoutInCell="1" allowOverlap="1" wp14:anchorId="4BE4359F" wp14:editId="0CE9FAE4">
            <wp:simplePos x="0" y="0"/>
            <wp:positionH relativeFrom="column">
              <wp:posOffset>-2724150</wp:posOffset>
            </wp:positionH>
            <wp:positionV relativeFrom="paragraph">
              <wp:posOffset>1264920</wp:posOffset>
            </wp:positionV>
            <wp:extent cx="2621280" cy="1962150"/>
            <wp:effectExtent l="0" t="0" r="762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21280" cy="1962150"/>
                    </a:xfrm>
                    <a:prstGeom prst="rect">
                      <a:avLst/>
                    </a:prstGeom>
                    <a:noFill/>
                  </pic:spPr>
                </pic:pic>
              </a:graphicData>
            </a:graphic>
            <wp14:sizeRelH relativeFrom="page">
              <wp14:pctWidth>0</wp14:pctWidth>
            </wp14:sizeRelH>
            <wp14:sizeRelV relativeFrom="page">
              <wp14:pctHeight>0</wp14:pctHeight>
            </wp14:sizeRelV>
          </wp:anchor>
        </w:drawing>
      </w:r>
    </w:p>
    <w:sectPr w:rsidR="004E5D7D" w:rsidRPr="004E5D7D" w:rsidSect="002100BE">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036" w:rsidRDefault="00674036">
      <w:r>
        <w:separator/>
      </w:r>
    </w:p>
  </w:endnote>
  <w:endnote w:type="continuationSeparator" w:id="0">
    <w:p w:rsidR="00674036" w:rsidRDefault="006740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B6" w:rsidRPr="000035DD" w:rsidRDefault="00F3654D" w:rsidP="000035DD">
    <w:pPr>
      <w:pStyle w:val="Footer"/>
      <w:jc w:val="center"/>
      <w:rPr>
        <w:rFonts w:ascii="Tahoma" w:hAnsi="Tahoma" w:cs="Tahoma"/>
        <w:sz w:val="18"/>
        <w:szCs w:val="18"/>
      </w:rPr>
    </w:pPr>
    <w:r>
      <w:rPr>
        <w:noProof/>
      </w:rPr>
      <w:drawing>
        <wp:anchor distT="0" distB="0" distL="114300" distR="114300" simplePos="0" relativeHeight="251659776" behindDoc="0" locked="0" layoutInCell="1" allowOverlap="1" wp14:anchorId="673D9699" wp14:editId="40C76125">
          <wp:simplePos x="0" y="0"/>
          <wp:positionH relativeFrom="column">
            <wp:posOffset>1137285</wp:posOffset>
          </wp:positionH>
          <wp:positionV relativeFrom="paragraph">
            <wp:posOffset>-231775</wp:posOffset>
          </wp:positionV>
          <wp:extent cx="4638675" cy="895350"/>
          <wp:effectExtent l="0" t="0" r="9525" b="0"/>
          <wp:wrapNone/>
          <wp:docPr id="15" name="Picture 15" descr="City Letter bottom 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ty Letter bottom cr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38675" cy="8953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BB6" w:rsidRDefault="005E3BB6" w:rsidP="005E3BB6">
    <w:pPr>
      <w:pStyle w:val="Footer"/>
    </w:pPr>
  </w:p>
  <w:p w:rsidR="00452B4C" w:rsidRDefault="00452B4C">
    <w:pPr>
      <w:pStyle w:val="Footer"/>
    </w:pPr>
  </w:p>
  <w:p w:rsidR="005211E1" w:rsidRDefault="005211E1">
    <w:pPr>
      <w:pStyle w:val="Footer"/>
      <w:rPr>
        <w:sz w:val="18"/>
        <w:szCs w:val="18"/>
      </w:rPr>
    </w:pPr>
  </w:p>
  <w:p w:rsidR="005211E1" w:rsidRPr="005211E1" w:rsidRDefault="005211E1" w:rsidP="003E5421">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036" w:rsidRDefault="00674036">
      <w:r>
        <w:separator/>
      </w:r>
    </w:p>
  </w:footnote>
  <w:footnote w:type="continuationSeparator" w:id="0">
    <w:p w:rsidR="00674036" w:rsidRDefault="006740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2B4C" w:rsidRDefault="00452B4C" w:rsidP="0098298C">
    <w:pPr>
      <w:tabs>
        <w:tab w:val="left" w:pos="3900"/>
        <w:tab w:val="center" w:pos="52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95479"/>
    <w:multiLevelType w:val="hybridMultilevel"/>
    <w:tmpl w:val="98ECFBA4"/>
    <w:lvl w:ilvl="0" w:tplc="0409000F">
      <w:start w:val="1"/>
      <w:numFmt w:val="decimal"/>
      <w:lvlText w:val="%1."/>
      <w:lvlJc w:val="left"/>
      <w:pPr>
        <w:tabs>
          <w:tab w:val="num" w:pos="720"/>
        </w:tabs>
        <w:ind w:left="720" w:hanging="360"/>
      </w:pPr>
    </w:lvl>
    <w:lvl w:ilvl="1" w:tplc="5FFA83D0">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7C53F4"/>
    <w:multiLevelType w:val="multilevel"/>
    <w:tmpl w:val="071AE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E066C7"/>
    <w:multiLevelType w:val="multilevel"/>
    <w:tmpl w:val="7B68A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B67D3B"/>
    <w:multiLevelType w:val="hybridMultilevel"/>
    <w:tmpl w:val="2E9A10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3D53DD"/>
    <w:multiLevelType w:val="hybridMultilevel"/>
    <w:tmpl w:val="050ABCF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1873975"/>
    <w:multiLevelType w:val="hybridMultilevel"/>
    <w:tmpl w:val="12F8F0F6"/>
    <w:lvl w:ilvl="0" w:tplc="04090005">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6">
    <w:nsid w:val="35217B66"/>
    <w:multiLevelType w:val="multilevel"/>
    <w:tmpl w:val="7A404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E452EA6"/>
    <w:multiLevelType w:val="multilevel"/>
    <w:tmpl w:val="A782A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072902"/>
    <w:multiLevelType w:val="multilevel"/>
    <w:tmpl w:val="E326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A9610BA"/>
    <w:multiLevelType w:val="hybridMultilevel"/>
    <w:tmpl w:val="E2E4F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8A61DD0"/>
    <w:multiLevelType w:val="multilevel"/>
    <w:tmpl w:val="547A34C4"/>
    <w:lvl w:ilvl="0">
      <w:start w:val="1"/>
      <w:numFmt w:val="decimal"/>
      <w:lvlText w:val="%1."/>
      <w:lvlJc w:val="left"/>
      <w:pPr>
        <w:tabs>
          <w:tab w:val="num" w:pos="504"/>
        </w:tabs>
        <w:ind w:left="504" w:hanging="504"/>
      </w:pPr>
      <w:rPr>
        <w:rFonts w:ascii="Tahoma" w:hAnsi="Tahoma" w:cs="Tahoma" w:hint="default"/>
        <w:b w:val="0"/>
        <w:i w:val="0"/>
        <w:color w:val="auto"/>
        <w:sz w:val="20"/>
      </w:rPr>
    </w:lvl>
    <w:lvl w:ilvl="1">
      <w:start w:val="1"/>
      <w:numFmt w:val="upperLetter"/>
      <w:lvlText w:val="%2."/>
      <w:lvlJc w:val="left"/>
      <w:pPr>
        <w:tabs>
          <w:tab w:val="num" w:pos="1008"/>
        </w:tabs>
        <w:ind w:left="1008" w:hanging="504"/>
      </w:pPr>
      <w:rPr>
        <w:rFonts w:ascii="Tahoma" w:hAnsi="Tahoma" w:cs="Tahoma" w:hint="default"/>
        <w:b w:val="0"/>
        <w:i w:val="0"/>
        <w:sz w:val="20"/>
      </w:rPr>
    </w:lvl>
    <w:lvl w:ilvl="2">
      <w:start w:val="1"/>
      <w:numFmt w:val="decimal"/>
      <w:lvlText w:val="%3."/>
      <w:lvlJc w:val="left"/>
      <w:pPr>
        <w:tabs>
          <w:tab w:val="num" w:pos="1512"/>
        </w:tabs>
        <w:ind w:left="1512" w:hanging="504"/>
      </w:pPr>
      <w:rPr>
        <w:rFonts w:ascii="Calibri" w:hAnsi="Calibri" w:hint="default"/>
        <w:b w:val="0"/>
        <w:i w:val="0"/>
        <w:sz w:val="20"/>
      </w:rPr>
    </w:lvl>
    <w:lvl w:ilvl="3">
      <w:start w:val="1"/>
      <w:numFmt w:val="lowerLetter"/>
      <w:lvlText w:val="%4."/>
      <w:lvlJc w:val="left"/>
      <w:pPr>
        <w:tabs>
          <w:tab w:val="num" w:pos="2016"/>
        </w:tabs>
        <w:ind w:left="2016" w:hanging="504"/>
      </w:pPr>
      <w:rPr>
        <w:rFonts w:ascii="Calibri" w:hAnsi="Calibri" w:hint="default"/>
        <w:b w:val="0"/>
        <w:i w:val="0"/>
        <w:sz w:val="20"/>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nsid w:val="5A566D62"/>
    <w:multiLevelType w:val="multilevel"/>
    <w:tmpl w:val="3AE25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4C5EB7"/>
    <w:multiLevelType w:val="hybridMultilevel"/>
    <w:tmpl w:val="C588AE6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9"/>
  </w:num>
  <w:num w:numId="4">
    <w:abstractNumId w:val="3"/>
  </w:num>
  <w:num w:numId="5">
    <w:abstractNumId w:val="11"/>
  </w:num>
  <w:num w:numId="6">
    <w:abstractNumId w:val="4"/>
  </w:num>
  <w:num w:numId="7">
    <w:abstractNumId w:val="5"/>
  </w:num>
  <w:num w:numId="8">
    <w:abstractNumId w:val="1"/>
  </w:num>
  <w:num w:numId="9">
    <w:abstractNumId w:val="6"/>
  </w:num>
  <w:num w:numId="10">
    <w:abstractNumId w:val="7"/>
  </w:num>
  <w:num w:numId="11">
    <w:abstractNumId w:val="2"/>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4"/>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624"/>
    <w:rsid w:val="000035DD"/>
    <w:rsid w:val="00013ACC"/>
    <w:rsid w:val="0003154D"/>
    <w:rsid w:val="00095912"/>
    <w:rsid w:val="00096A53"/>
    <w:rsid w:val="000A604A"/>
    <w:rsid w:val="000D007B"/>
    <w:rsid w:val="000E5E4B"/>
    <w:rsid w:val="000E70DF"/>
    <w:rsid w:val="000E7220"/>
    <w:rsid w:val="000F29D1"/>
    <w:rsid w:val="000F3107"/>
    <w:rsid w:val="000F62A0"/>
    <w:rsid w:val="0010141A"/>
    <w:rsid w:val="00103346"/>
    <w:rsid w:val="00110DC6"/>
    <w:rsid w:val="0014089E"/>
    <w:rsid w:val="001517ED"/>
    <w:rsid w:val="00163A33"/>
    <w:rsid w:val="00164E10"/>
    <w:rsid w:val="00175684"/>
    <w:rsid w:val="001808EF"/>
    <w:rsid w:val="00184C84"/>
    <w:rsid w:val="001A7E04"/>
    <w:rsid w:val="001B366D"/>
    <w:rsid w:val="001C2281"/>
    <w:rsid w:val="001C4143"/>
    <w:rsid w:val="001C6831"/>
    <w:rsid w:val="001D5137"/>
    <w:rsid w:val="001E383B"/>
    <w:rsid w:val="001E557D"/>
    <w:rsid w:val="001F10CA"/>
    <w:rsid w:val="001F1DE1"/>
    <w:rsid w:val="001F1FFC"/>
    <w:rsid w:val="002100BE"/>
    <w:rsid w:val="00234DE3"/>
    <w:rsid w:val="0024100F"/>
    <w:rsid w:val="00250BE1"/>
    <w:rsid w:val="002620D5"/>
    <w:rsid w:val="002633BE"/>
    <w:rsid w:val="00267CC1"/>
    <w:rsid w:val="00267F76"/>
    <w:rsid w:val="00270A08"/>
    <w:rsid w:val="00275C0C"/>
    <w:rsid w:val="00293B60"/>
    <w:rsid w:val="002970F5"/>
    <w:rsid w:val="002B268D"/>
    <w:rsid w:val="002E1D7D"/>
    <w:rsid w:val="002E5C62"/>
    <w:rsid w:val="002F49DF"/>
    <w:rsid w:val="003361B4"/>
    <w:rsid w:val="0034025F"/>
    <w:rsid w:val="00344EE6"/>
    <w:rsid w:val="003857B4"/>
    <w:rsid w:val="00387880"/>
    <w:rsid w:val="003E1DA6"/>
    <w:rsid w:val="003E4368"/>
    <w:rsid w:val="003E5421"/>
    <w:rsid w:val="004009C4"/>
    <w:rsid w:val="00411A4F"/>
    <w:rsid w:val="004144D7"/>
    <w:rsid w:val="00431317"/>
    <w:rsid w:val="004326DB"/>
    <w:rsid w:val="00446348"/>
    <w:rsid w:val="00452B4C"/>
    <w:rsid w:val="00453A5F"/>
    <w:rsid w:val="00483AD6"/>
    <w:rsid w:val="00487607"/>
    <w:rsid w:val="0049539F"/>
    <w:rsid w:val="004A4280"/>
    <w:rsid w:val="004A43AB"/>
    <w:rsid w:val="004E09B5"/>
    <w:rsid w:val="004E5D7D"/>
    <w:rsid w:val="004F0756"/>
    <w:rsid w:val="00500128"/>
    <w:rsid w:val="00516517"/>
    <w:rsid w:val="005210D1"/>
    <w:rsid w:val="005211E1"/>
    <w:rsid w:val="00545841"/>
    <w:rsid w:val="00565D2E"/>
    <w:rsid w:val="00581DFC"/>
    <w:rsid w:val="00597C53"/>
    <w:rsid w:val="005A1C5F"/>
    <w:rsid w:val="005B0513"/>
    <w:rsid w:val="005B5EDB"/>
    <w:rsid w:val="005E3BB6"/>
    <w:rsid w:val="0061292D"/>
    <w:rsid w:val="00616623"/>
    <w:rsid w:val="00623B46"/>
    <w:rsid w:val="00635E85"/>
    <w:rsid w:val="006451AD"/>
    <w:rsid w:val="00652421"/>
    <w:rsid w:val="00666173"/>
    <w:rsid w:val="00674036"/>
    <w:rsid w:val="00677AB3"/>
    <w:rsid w:val="006A0678"/>
    <w:rsid w:val="006A6637"/>
    <w:rsid w:val="006E3C59"/>
    <w:rsid w:val="006E6BED"/>
    <w:rsid w:val="006F12B7"/>
    <w:rsid w:val="00702FA2"/>
    <w:rsid w:val="00707472"/>
    <w:rsid w:val="00712BBA"/>
    <w:rsid w:val="007169A6"/>
    <w:rsid w:val="00722A49"/>
    <w:rsid w:val="00724E45"/>
    <w:rsid w:val="00725578"/>
    <w:rsid w:val="00737235"/>
    <w:rsid w:val="0077042A"/>
    <w:rsid w:val="00796208"/>
    <w:rsid w:val="007A4446"/>
    <w:rsid w:val="007B191A"/>
    <w:rsid w:val="007B4342"/>
    <w:rsid w:val="007B6384"/>
    <w:rsid w:val="007C4D86"/>
    <w:rsid w:val="007C55AF"/>
    <w:rsid w:val="007C65E3"/>
    <w:rsid w:val="007C7CCF"/>
    <w:rsid w:val="007D19F1"/>
    <w:rsid w:val="007D6F72"/>
    <w:rsid w:val="007E79A2"/>
    <w:rsid w:val="007F2F64"/>
    <w:rsid w:val="007F5076"/>
    <w:rsid w:val="008028FA"/>
    <w:rsid w:val="008224A2"/>
    <w:rsid w:val="008428F9"/>
    <w:rsid w:val="00877221"/>
    <w:rsid w:val="00882EF9"/>
    <w:rsid w:val="008A0B06"/>
    <w:rsid w:val="008A1611"/>
    <w:rsid w:val="008A2B5A"/>
    <w:rsid w:val="008A56EE"/>
    <w:rsid w:val="008B4B62"/>
    <w:rsid w:val="008C2F2E"/>
    <w:rsid w:val="008D110C"/>
    <w:rsid w:val="008D551F"/>
    <w:rsid w:val="008F40CB"/>
    <w:rsid w:val="00932E75"/>
    <w:rsid w:val="009335A1"/>
    <w:rsid w:val="00950098"/>
    <w:rsid w:val="009764C3"/>
    <w:rsid w:val="00977976"/>
    <w:rsid w:val="0098298C"/>
    <w:rsid w:val="00984624"/>
    <w:rsid w:val="00986113"/>
    <w:rsid w:val="00990FDB"/>
    <w:rsid w:val="00993300"/>
    <w:rsid w:val="009B3DF6"/>
    <w:rsid w:val="009C070F"/>
    <w:rsid w:val="009C453F"/>
    <w:rsid w:val="009C501C"/>
    <w:rsid w:val="009F29F2"/>
    <w:rsid w:val="00A03ECF"/>
    <w:rsid w:val="00A05965"/>
    <w:rsid w:val="00A1685D"/>
    <w:rsid w:val="00A27BAD"/>
    <w:rsid w:val="00A35178"/>
    <w:rsid w:val="00A37087"/>
    <w:rsid w:val="00A4689E"/>
    <w:rsid w:val="00A47732"/>
    <w:rsid w:val="00A5037B"/>
    <w:rsid w:val="00A67727"/>
    <w:rsid w:val="00A83FFB"/>
    <w:rsid w:val="00A86F60"/>
    <w:rsid w:val="00A937C3"/>
    <w:rsid w:val="00A97229"/>
    <w:rsid w:val="00AA1502"/>
    <w:rsid w:val="00AB5DB0"/>
    <w:rsid w:val="00AF6B9A"/>
    <w:rsid w:val="00B726E0"/>
    <w:rsid w:val="00B86320"/>
    <w:rsid w:val="00B90079"/>
    <w:rsid w:val="00BA3CB2"/>
    <w:rsid w:val="00BB17D0"/>
    <w:rsid w:val="00BC5E39"/>
    <w:rsid w:val="00BE30EF"/>
    <w:rsid w:val="00BF5823"/>
    <w:rsid w:val="00C02D99"/>
    <w:rsid w:val="00C35828"/>
    <w:rsid w:val="00C36BD7"/>
    <w:rsid w:val="00C92E0A"/>
    <w:rsid w:val="00CA150F"/>
    <w:rsid w:val="00CA269C"/>
    <w:rsid w:val="00CC2388"/>
    <w:rsid w:val="00CD3BBD"/>
    <w:rsid w:val="00CD6C03"/>
    <w:rsid w:val="00CE5FCA"/>
    <w:rsid w:val="00CE6DF7"/>
    <w:rsid w:val="00CF1E80"/>
    <w:rsid w:val="00D01EA5"/>
    <w:rsid w:val="00D040F1"/>
    <w:rsid w:val="00D10070"/>
    <w:rsid w:val="00D37CEC"/>
    <w:rsid w:val="00D46D3E"/>
    <w:rsid w:val="00D5308C"/>
    <w:rsid w:val="00D53BBA"/>
    <w:rsid w:val="00D739AF"/>
    <w:rsid w:val="00D775D9"/>
    <w:rsid w:val="00DA51BF"/>
    <w:rsid w:val="00DC6EA0"/>
    <w:rsid w:val="00DD62D4"/>
    <w:rsid w:val="00DE3F06"/>
    <w:rsid w:val="00DF5A1B"/>
    <w:rsid w:val="00DF7A6D"/>
    <w:rsid w:val="00E174E9"/>
    <w:rsid w:val="00E30524"/>
    <w:rsid w:val="00E32040"/>
    <w:rsid w:val="00E50D7C"/>
    <w:rsid w:val="00E65C0C"/>
    <w:rsid w:val="00E70BE9"/>
    <w:rsid w:val="00E74242"/>
    <w:rsid w:val="00E85A83"/>
    <w:rsid w:val="00E97429"/>
    <w:rsid w:val="00EA234B"/>
    <w:rsid w:val="00EB297B"/>
    <w:rsid w:val="00ED1A86"/>
    <w:rsid w:val="00ED1D6C"/>
    <w:rsid w:val="00ED3BD6"/>
    <w:rsid w:val="00EE4CF6"/>
    <w:rsid w:val="00EE605E"/>
    <w:rsid w:val="00EF009C"/>
    <w:rsid w:val="00EF4273"/>
    <w:rsid w:val="00F0114E"/>
    <w:rsid w:val="00F01D2C"/>
    <w:rsid w:val="00F066B4"/>
    <w:rsid w:val="00F1532C"/>
    <w:rsid w:val="00F15574"/>
    <w:rsid w:val="00F15ADE"/>
    <w:rsid w:val="00F219F1"/>
    <w:rsid w:val="00F26B34"/>
    <w:rsid w:val="00F27D23"/>
    <w:rsid w:val="00F30851"/>
    <w:rsid w:val="00F36472"/>
    <w:rsid w:val="00F3654D"/>
    <w:rsid w:val="00F5009F"/>
    <w:rsid w:val="00F61C42"/>
    <w:rsid w:val="00F65BC4"/>
    <w:rsid w:val="00FA0B08"/>
    <w:rsid w:val="00FA1A8D"/>
    <w:rsid w:val="00FA775B"/>
    <w:rsid w:val="00FB62D2"/>
    <w:rsid w:val="00FC4E30"/>
    <w:rsid w:val="00FF5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23B46"/>
    <w:pPr>
      <w:keepNext/>
      <w:jc w:val="center"/>
      <w:outlineLvl w:val="0"/>
    </w:pPr>
    <w:rPr>
      <w:smallCaps/>
      <w:color w:val="00008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24"/>
    <w:pPr>
      <w:tabs>
        <w:tab w:val="center" w:pos="4320"/>
        <w:tab w:val="right" w:pos="8640"/>
      </w:tabs>
    </w:pPr>
  </w:style>
  <w:style w:type="paragraph" w:styleId="Footer">
    <w:name w:val="footer"/>
    <w:basedOn w:val="Normal"/>
    <w:rsid w:val="00984624"/>
    <w:pPr>
      <w:tabs>
        <w:tab w:val="center" w:pos="4320"/>
        <w:tab w:val="right" w:pos="8640"/>
      </w:tabs>
    </w:pPr>
  </w:style>
  <w:style w:type="character" w:styleId="Hyperlink">
    <w:name w:val="Hyperlink"/>
    <w:rsid w:val="00C92E0A"/>
    <w:rPr>
      <w:color w:val="0000FF"/>
      <w:u w:val="single"/>
    </w:rPr>
  </w:style>
  <w:style w:type="character" w:styleId="PageNumber">
    <w:name w:val="page number"/>
    <w:basedOn w:val="DefaultParagraphFont"/>
    <w:rsid w:val="00EF009C"/>
  </w:style>
  <w:style w:type="paragraph" w:customStyle="1" w:styleId="a">
    <w:name w:val="_"/>
    <w:basedOn w:val="Normal"/>
    <w:rsid w:val="00DF5A1B"/>
    <w:pPr>
      <w:widowControl w:val="0"/>
      <w:ind w:left="720" w:hanging="720"/>
    </w:pPr>
    <w:rPr>
      <w:snapToGrid w:val="0"/>
      <w:szCs w:val="2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hAnsi="Tahoma" w:cs="Tahoma"/>
      <w:sz w:val="16"/>
      <w:szCs w:val="16"/>
    </w:rPr>
  </w:style>
  <w:style w:type="paragraph" w:styleId="ListParagraph">
    <w:name w:val="List Paragraph"/>
    <w:basedOn w:val="Normal"/>
    <w:uiPriority w:val="34"/>
    <w:qFormat/>
    <w:rsid w:val="003E54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623B46"/>
    <w:pPr>
      <w:keepNext/>
      <w:jc w:val="center"/>
      <w:outlineLvl w:val="0"/>
    </w:pPr>
    <w:rPr>
      <w:smallCaps/>
      <w:color w:val="000080"/>
      <w:sz w:val="5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4624"/>
    <w:pPr>
      <w:tabs>
        <w:tab w:val="center" w:pos="4320"/>
        <w:tab w:val="right" w:pos="8640"/>
      </w:tabs>
    </w:pPr>
  </w:style>
  <w:style w:type="paragraph" w:styleId="Footer">
    <w:name w:val="footer"/>
    <w:basedOn w:val="Normal"/>
    <w:rsid w:val="00984624"/>
    <w:pPr>
      <w:tabs>
        <w:tab w:val="center" w:pos="4320"/>
        <w:tab w:val="right" w:pos="8640"/>
      </w:tabs>
    </w:pPr>
  </w:style>
  <w:style w:type="character" w:styleId="Hyperlink">
    <w:name w:val="Hyperlink"/>
    <w:rsid w:val="00C92E0A"/>
    <w:rPr>
      <w:color w:val="0000FF"/>
      <w:u w:val="single"/>
    </w:rPr>
  </w:style>
  <w:style w:type="character" w:styleId="PageNumber">
    <w:name w:val="page number"/>
    <w:basedOn w:val="DefaultParagraphFont"/>
    <w:rsid w:val="00EF009C"/>
  </w:style>
  <w:style w:type="paragraph" w:customStyle="1" w:styleId="a">
    <w:name w:val="_"/>
    <w:basedOn w:val="Normal"/>
    <w:rsid w:val="00DF5A1B"/>
    <w:pPr>
      <w:widowControl w:val="0"/>
      <w:ind w:left="720" w:hanging="720"/>
    </w:pPr>
    <w:rPr>
      <w:snapToGrid w:val="0"/>
      <w:szCs w:val="20"/>
    </w:rPr>
  </w:style>
  <w:style w:type="paragraph" w:styleId="BalloonText">
    <w:name w:val="Balloon Text"/>
    <w:basedOn w:val="Normal"/>
    <w:link w:val="BalloonTextChar"/>
    <w:rsid w:val="00F65BC4"/>
    <w:rPr>
      <w:rFonts w:ascii="Tahoma" w:hAnsi="Tahoma" w:cs="Tahoma"/>
      <w:sz w:val="16"/>
      <w:szCs w:val="16"/>
    </w:rPr>
  </w:style>
  <w:style w:type="character" w:customStyle="1" w:styleId="BalloonTextChar">
    <w:name w:val="Balloon Text Char"/>
    <w:link w:val="BalloonText"/>
    <w:rsid w:val="00F65BC4"/>
    <w:rPr>
      <w:rFonts w:ascii="Tahoma" w:hAnsi="Tahoma" w:cs="Tahoma"/>
      <w:sz w:val="16"/>
      <w:szCs w:val="16"/>
    </w:rPr>
  </w:style>
  <w:style w:type="paragraph" w:styleId="ListParagraph">
    <w:name w:val="List Paragraph"/>
    <w:basedOn w:val="Normal"/>
    <w:uiPriority w:val="34"/>
    <w:qFormat/>
    <w:rsid w:val="003E54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979755">
      <w:bodyDiv w:val="1"/>
      <w:marLeft w:val="0"/>
      <w:marRight w:val="0"/>
      <w:marTop w:val="0"/>
      <w:marBottom w:val="0"/>
      <w:divBdr>
        <w:top w:val="none" w:sz="0" w:space="0" w:color="auto"/>
        <w:left w:val="none" w:sz="0" w:space="0" w:color="auto"/>
        <w:bottom w:val="none" w:sz="0" w:space="0" w:color="auto"/>
        <w:right w:val="none" w:sz="0" w:space="0" w:color="auto"/>
      </w:divBdr>
      <w:divsChild>
        <w:div w:id="422334832">
          <w:marLeft w:val="0"/>
          <w:marRight w:val="0"/>
          <w:marTop w:val="0"/>
          <w:marBottom w:val="0"/>
          <w:divBdr>
            <w:top w:val="none" w:sz="0" w:space="0" w:color="auto"/>
            <w:left w:val="none" w:sz="0" w:space="0" w:color="auto"/>
            <w:bottom w:val="none" w:sz="0" w:space="0" w:color="auto"/>
            <w:right w:val="none" w:sz="0" w:space="0" w:color="auto"/>
          </w:divBdr>
        </w:div>
        <w:div w:id="845821872">
          <w:marLeft w:val="0"/>
          <w:marRight w:val="0"/>
          <w:marTop w:val="0"/>
          <w:marBottom w:val="0"/>
          <w:divBdr>
            <w:top w:val="none" w:sz="0" w:space="0" w:color="auto"/>
            <w:left w:val="none" w:sz="0" w:space="0" w:color="auto"/>
            <w:bottom w:val="none" w:sz="0" w:space="0" w:color="auto"/>
            <w:right w:val="none" w:sz="0" w:space="0" w:color="auto"/>
          </w:divBdr>
        </w:div>
        <w:div w:id="1643345728">
          <w:marLeft w:val="0"/>
          <w:marRight w:val="0"/>
          <w:marTop w:val="0"/>
          <w:marBottom w:val="0"/>
          <w:divBdr>
            <w:top w:val="none" w:sz="0" w:space="0" w:color="auto"/>
            <w:left w:val="none" w:sz="0" w:space="0" w:color="auto"/>
            <w:bottom w:val="none" w:sz="0" w:space="0" w:color="auto"/>
            <w:right w:val="none" w:sz="0" w:space="0" w:color="auto"/>
          </w:divBdr>
        </w:div>
      </w:divsChild>
    </w:div>
    <w:div w:id="226721057">
      <w:bodyDiv w:val="1"/>
      <w:marLeft w:val="0"/>
      <w:marRight w:val="0"/>
      <w:marTop w:val="0"/>
      <w:marBottom w:val="0"/>
      <w:divBdr>
        <w:top w:val="none" w:sz="0" w:space="0" w:color="auto"/>
        <w:left w:val="none" w:sz="0" w:space="0" w:color="auto"/>
        <w:bottom w:val="none" w:sz="0" w:space="0" w:color="auto"/>
        <w:right w:val="none" w:sz="0" w:space="0" w:color="auto"/>
      </w:divBdr>
    </w:div>
    <w:div w:id="409498141">
      <w:bodyDiv w:val="1"/>
      <w:marLeft w:val="0"/>
      <w:marRight w:val="0"/>
      <w:marTop w:val="0"/>
      <w:marBottom w:val="0"/>
      <w:divBdr>
        <w:top w:val="none" w:sz="0" w:space="0" w:color="auto"/>
        <w:left w:val="none" w:sz="0" w:space="0" w:color="auto"/>
        <w:bottom w:val="none" w:sz="0" w:space="0" w:color="auto"/>
        <w:right w:val="none" w:sz="0" w:space="0" w:color="auto"/>
      </w:divBdr>
    </w:div>
    <w:div w:id="749737264">
      <w:bodyDiv w:val="1"/>
      <w:marLeft w:val="0"/>
      <w:marRight w:val="0"/>
      <w:marTop w:val="0"/>
      <w:marBottom w:val="0"/>
      <w:divBdr>
        <w:top w:val="none" w:sz="0" w:space="0" w:color="auto"/>
        <w:left w:val="none" w:sz="0" w:space="0" w:color="auto"/>
        <w:bottom w:val="none" w:sz="0" w:space="0" w:color="auto"/>
        <w:right w:val="none" w:sz="0" w:space="0" w:color="auto"/>
      </w:divBdr>
    </w:div>
    <w:div w:id="929702185">
      <w:bodyDiv w:val="1"/>
      <w:marLeft w:val="0"/>
      <w:marRight w:val="0"/>
      <w:marTop w:val="0"/>
      <w:marBottom w:val="0"/>
      <w:divBdr>
        <w:top w:val="none" w:sz="0" w:space="0" w:color="auto"/>
        <w:left w:val="none" w:sz="0" w:space="0" w:color="auto"/>
        <w:bottom w:val="none" w:sz="0" w:space="0" w:color="auto"/>
        <w:right w:val="none" w:sz="0" w:space="0" w:color="auto"/>
      </w:divBdr>
    </w:div>
    <w:div w:id="1488016911">
      <w:bodyDiv w:val="1"/>
      <w:marLeft w:val="0"/>
      <w:marRight w:val="0"/>
      <w:marTop w:val="0"/>
      <w:marBottom w:val="0"/>
      <w:divBdr>
        <w:top w:val="none" w:sz="0" w:space="0" w:color="auto"/>
        <w:left w:val="none" w:sz="0" w:space="0" w:color="auto"/>
        <w:bottom w:val="none" w:sz="0" w:space="0" w:color="auto"/>
        <w:right w:val="none" w:sz="0" w:space="0" w:color="auto"/>
      </w:divBdr>
    </w:div>
    <w:div w:id="153134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BB247-A309-440C-9B9E-3B7CE3C9C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158</Words>
  <Characters>904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May 23, 2006</vt:lpstr>
    </vt:vector>
  </TitlesOfParts>
  <Company>Allen County/Fort Wayne</Company>
  <LinksUpToDate>false</LinksUpToDate>
  <CharactersWithSpaces>1060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23, 2006</dc:title>
  <dc:creator>Craig Berndt</dc:creator>
  <cp:lastModifiedBy>Miranda Braun</cp:lastModifiedBy>
  <cp:revision>12</cp:revision>
  <cp:lastPrinted>2019-07-10T13:07:00Z</cp:lastPrinted>
  <dcterms:created xsi:type="dcterms:W3CDTF">2019-07-11T14:49:00Z</dcterms:created>
  <dcterms:modified xsi:type="dcterms:W3CDTF">2019-07-30T13:42:00Z</dcterms:modified>
</cp:coreProperties>
</file>